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CC" w:rsidRPr="009C0B9E" w:rsidRDefault="009C0B9E" w:rsidP="009C0B9E">
      <w:pPr>
        <w:jc w:val="center"/>
        <w:rPr>
          <w:b/>
          <w:sz w:val="24"/>
        </w:rPr>
      </w:pPr>
      <w:r w:rsidRPr="009C0B9E">
        <w:rPr>
          <w:b/>
          <w:sz w:val="24"/>
        </w:rPr>
        <w:t>Рейтинг организаций</w:t>
      </w:r>
      <w:r w:rsidRPr="009C0B9E">
        <w:rPr>
          <w:b/>
          <w:sz w:val="24"/>
          <w:lang w:val="en-US"/>
        </w:rPr>
        <w:t xml:space="preserve"> </w:t>
      </w:r>
      <w:r w:rsidRPr="009C0B9E">
        <w:rPr>
          <w:b/>
          <w:sz w:val="24"/>
        </w:rPr>
        <w:t>культуры</w:t>
      </w:r>
    </w:p>
    <w:p w:rsidR="009C0B9E" w:rsidRPr="009C0B9E" w:rsidRDefault="009C0B9E">
      <w:r>
        <w:rPr>
          <w:noProof/>
          <w:lang w:eastAsia="ru-RU"/>
        </w:rPr>
        <w:drawing>
          <wp:inline distT="0" distB="0" distL="0" distR="0">
            <wp:extent cx="5486400" cy="65246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9C0B9E" w:rsidRDefault="009C0B9E"/>
    <w:p w:rsidR="00EC16F2" w:rsidRDefault="00EC16F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:rsidR="009C0B9E" w:rsidRPr="009C0B9E" w:rsidRDefault="009C0B9E" w:rsidP="009C0B9E">
      <w:pPr>
        <w:jc w:val="center"/>
        <w:rPr>
          <w:b/>
          <w:sz w:val="24"/>
        </w:rPr>
      </w:pPr>
      <w:proofErr w:type="spellStart"/>
      <w:r w:rsidRPr="009C0B9E">
        <w:rPr>
          <w:b/>
          <w:sz w:val="24"/>
          <w:lang w:val="en-US"/>
        </w:rPr>
        <w:lastRenderedPageBreak/>
        <w:t>Рейтинг</w:t>
      </w:r>
      <w:proofErr w:type="spellEnd"/>
      <w:r w:rsidRPr="009C0B9E">
        <w:rPr>
          <w:b/>
          <w:sz w:val="24"/>
          <w:lang w:val="en-US"/>
        </w:rPr>
        <w:t xml:space="preserve"> </w:t>
      </w:r>
      <w:proofErr w:type="spellStart"/>
      <w:r w:rsidRPr="009C0B9E">
        <w:rPr>
          <w:b/>
          <w:sz w:val="24"/>
          <w:lang w:val="en-US"/>
        </w:rPr>
        <w:t>образовательных</w:t>
      </w:r>
      <w:proofErr w:type="spellEnd"/>
      <w:r w:rsidRPr="009C0B9E">
        <w:rPr>
          <w:b/>
          <w:sz w:val="24"/>
          <w:lang w:val="en-US"/>
        </w:rPr>
        <w:t xml:space="preserve"> </w:t>
      </w:r>
      <w:proofErr w:type="spellStart"/>
      <w:r w:rsidRPr="009C0B9E">
        <w:rPr>
          <w:b/>
          <w:sz w:val="24"/>
          <w:lang w:val="en-US"/>
        </w:rPr>
        <w:t>организаций</w:t>
      </w:r>
      <w:proofErr w:type="spellEnd"/>
    </w:p>
    <w:p w:rsidR="009C0B9E" w:rsidRPr="009C0B9E" w:rsidRDefault="009C0B9E">
      <w:r>
        <w:rPr>
          <w:noProof/>
          <w:lang w:eastAsia="ru-RU"/>
        </w:rPr>
        <w:drawing>
          <wp:inline distT="0" distB="0" distL="0" distR="0" wp14:anchorId="2447B90B" wp14:editId="6E92B056">
            <wp:extent cx="5486400" cy="70199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C0B9E" w:rsidRPr="009C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B7"/>
    <w:rsid w:val="008169B7"/>
    <w:rsid w:val="009C0B9E"/>
    <w:rsid w:val="00C002CC"/>
    <w:rsid w:val="00E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Интегральное значение по совокупности общих и дополнительных критериев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МБ КИНОУЧРЕЖДЕНИЕ АЛЕКСЕЕВСКОГО МУНИЦИПАЛЬНОГО РАЙОНА РЕСПУБЛИКИ ТАТАРСТАН</c:v>
                </c:pt>
                <c:pt idx="1">
                  <c:v>МБО ДО "АЛЕКСЕЕВСКАЯ ДЕТСКАЯ ШКОЛА ИСКУССТВ" АЛЕКСЕЕВСКОГО МУНИЦИПАЛЬНОГО РАЙОНА РЕСПУБЛИКИ ТАТАРСТАН</c:v>
                </c:pt>
                <c:pt idx="2">
                  <c:v>МБУ "МУЗЕЙ РОДНОГО КРАЯ ИМ. В.И. АБРАМОВА АЛЕКСЕЕВСКОГО МУНИЦИПАЛЬНОГО РАЙОНА РЕСПУБЛИКИ ТАТАРСТАН"</c:v>
                </c:pt>
                <c:pt idx="3">
                  <c:v>МБУ "РАЙОННЫЙ ДОМ КУЛЬТУРЫ АЛЕКСЕЕВСКОГО МУНИЦИПАЛЬНОГО РАЙОНА РЕСПУБЛИКИ ТАТАРСТАН"</c:v>
                </c:pt>
                <c:pt idx="4">
                  <c:v>МБУ "ЦЕНТРАЛИЗОВАННАЯ БИБЛИОТЕЧНАЯ СИСТЕМА АЛЕКСЕЕВСКОГО МУНИЦИПАЛЬНОГО РАЙОНА РЕСПУБЛИКИ ТАТАРСТАН"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79</c:v>
                </c:pt>
                <c:pt idx="1">
                  <c:v>81</c:v>
                </c:pt>
                <c:pt idx="2">
                  <c:v>64</c:v>
                </c:pt>
                <c:pt idx="3">
                  <c:v>89</c:v>
                </c:pt>
                <c:pt idx="4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23648"/>
        <c:axId val="98925184"/>
      </c:barChart>
      <c:catAx>
        <c:axId val="9892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98925184"/>
        <c:crosses val="autoZero"/>
        <c:auto val="1"/>
        <c:lblAlgn val="ctr"/>
        <c:lblOffset val="100"/>
        <c:noMultiLvlLbl val="0"/>
      </c:catAx>
      <c:valAx>
        <c:axId val="9892518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98923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Интегральное значение по совокупности общих и дополнительных критериев</c:v>
                </c:pt>
              </c:strCache>
            </c:strRef>
          </c:tx>
          <c:invertIfNegative val="0"/>
          <c:cat>
            <c:strRef>
              <c:f>Лист1!$A$2:$A$24</c:f>
              <c:strCache>
                <c:ptCount val="23"/>
                <c:pt idx="0">
                  <c:v>МБОУ "АЛЕКСЕЕВСКАЯ СРЕДНЯЯ ОБЩЕОБРАЗОВАТЕЛЬНАЯ ШКОЛА №2 С УГЛУБЛЕННЫМ ИЗУЧЕНИЕМ ОТДЕЛЬНЫХ ПРЕДМЕТОВ" АЛЕКСЕЕВСКОГО МУНИЦИПАЛЬНОГО РАЙОНА РЕСПУБЛИКИ ТАТАРСТАН</c:v>
                </c:pt>
                <c:pt idx="1">
                  <c:v>МБОУ АЛЕКСЕЕВСКАЯ СРЕДНЯЯ ОБЩЕОБРАЗОВАТЕЛЬНАЯ ШКОЛА № 1 АЛЕКСЕЕВСКОГО МУНИЦИПАЛЬНОГО РАЙОНА РЕСПУБЛИКИ ТАТАРСТАН</c:v>
                </c:pt>
                <c:pt idx="2">
                  <c:v>МБОУ АЛЕКСЕЕВСКАЯ СРЕДНЯЯ ОБЩЕОБРАЗОВАТЕЛЬНАЯ ШКОЛА №3 ИМ. Г.С.БОРОВИКОВА АЛЕКСЕЕВСКОГО МУНИЦИПАЛЬНОГО РАЙОНА РЕСПУБЛИКИ ТАТАРСТАН</c:v>
                </c:pt>
                <c:pt idx="3">
                  <c:v>МБОУ ЕРЫКЛИНСКАЯ СРЕДНЯЯ ОБЩЕОБРАЗОВАТЕЛЬНАЯ ШКОЛА АЛЕКСЕЕВСКОГО МУНИЦИПАЛЬНОГО РАЙОНА РЕСПУБЛИКИ ТАТАРСТАН</c:v>
                </c:pt>
                <c:pt idx="4">
                  <c:v>МБОУ РОМОДАНОВСКАЯ СРЕДНЯЯ ОБЩЕОБРАЗОВАТЕЛЬНАЯ ШКОЛА АЛЕКСЕЕВСКОГО МУНИЦИПАЛЬНОГО РАЙОНА РЕСПУБЛИКИ ТАТАРСТАН</c:v>
                </c:pt>
                <c:pt idx="5">
                  <c:v>МБОУ "КРАСНОБАРАНСКАЯ ОСНОВНАЯ ОБЩЕОБРАЗОВАТЕЛЬНАЯ ШКОЛА" АЛЕКСЕЕВСКОГО МУНИЦИПАЛЬНОГО РАЙОНА РЕСПУБЛИКИ ТАТАРСТАН</c:v>
                </c:pt>
                <c:pt idx="6">
                  <c:v>МБОУ БИЛЯРСКИЙ ДЕТСКИЙ САД №17 "СКАЗКА" АЛЕКСЕЕВСКОГО МУНИЦИПАЛЬНОГО РАЙОНА РЕСПУБЛИКИ ТАТАРСТАН</c:v>
                </c:pt>
                <c:pt idx="7">
                  <c:v>МБОУ СТЕПНОШЕНТАЛИНСКАЯ ОСНОВНАЯ ОБЩЕОБРАЗОВАТЕЛЬНАЯ ШКОЛА АЛЕКСЕЕВСКОГО МУНИЦИПАЛЬНОГО РАЙОНА РЕСПУБЛИКИ ТАТАРСТАН</c:v>
                </c:pt>
                <c:pt idx="8">
                  <c:v>МБОУ КУРКУЛЬСКАЯ СРЕДНЯЯ ОБЩЕОБРАЗОВАТЕЛЬНАЯ ШКОЛА АЛЕКСЕЕВСКОГО МУНИЦИПАЛЬНОГО РАЙОНА РЕСПУБЛИКИ ТАТАРСТАН</c:v>
                </c:pt>
                <c:pt idx="9">
                  <c:v>МБОУ СРЕДНЕТИГАНСКАЯ СРЕДНЯЯ ОБЩЕОБРАЗОВАТЕЛЬНАЯ ШКОЛА АЛЕКСЕЕВСКОГО МУНИЦИПАЛЬНОГО РАЙОНА РЕСПУБЛИКИ ТАТАРСТАН</c:v>
                </c:pt>
                <c:pt idx="10">
                  <c:v>МБОУ "БИЛЯРСКАЯ СРЕДНЯЯ ОБЩЕОБРАЗОВАТЕЛЬНАЯ ШКОЛА" АЛЕКСЕЕВСКОГО МУНИЦИПАЛЬНОГО РАЙОНА РЕСПУБЛИКИ ТАТАРСТАН</c:v>
                </c:pt>
                <c:pt idx="11">
                  <c:v>МБОУ БОЛЬШЕТИГАНСКАЯ СРЕДНЯЯ ОБЩЕОБРАЗОВАТЕЛЬНАЯ ШКОЛА АЛЕКСЕЕВСКОГО МУНИЦИПАЛЬНОГО РАЙОНА РЕСПУБЛИКИ ТАТАРСТАН</c:v>
                </c:pt>
                <c:pt idx="12">
                  <c:v>МБОУ ЛЕВАШОВСКАЯ СРЕДНЯЯ ОБЩЕОБРАЗОВАТЕЛЬНАЯ ШКОЛА АЛЕКСЕЕВСКОГО МУНИЦИПАЛЬНОГО РАЙОНА РЕСПУБЛИКИ ТАТАРСТАН</c:v>
                </c:pt>
                <c:pt idx="13">
                  <c:v>МБОУ "ШАМИНСКАЯ ОСНОВНАЯ ОБЩЕОБРАЗОВАТЕЛЬНАЯ ШКОЛА" АЛЕКСЕЕВСКОГО МУНИЦИПАЛЬНОГО РАЙОНА РЕСПУБЛИКИ ТАТАРСТАН</c:v>
                </c:pt>
                <c:pt idx="14">
                  <c:v>МБОУ ЧУВАШСКОМАЙНСКАЯ СРЕДНЯЯ ОБЩЕОБРАЗОВАТЕЛЬНАЯ ШКОЛА АЛЕКСЕЕВСКОГО МУНИЦИПАЛЬНОГО РАЙОНА РЕСПУБЛИКИ ТАТАРСТАН</c:v>
                </c:pt>
                <c:pt idx="15">
                  <c:v>МБОУ ЛЕБЕДИНСКАЯ СРЕДНЯЯ ОБЩЕОБРАЗОВАТЕЛЬНАЯ ШКОЛА АЛЕКСЕЕВСКОГО МУНИЦИПАЛЬНОГО РАЙОНА РЕСПУБЛИКИ ТАТАРСТАН</c:v>
                </c:pt>
                <c:pt idx="16">
                  <c:v>МБОУ АЛЕКСЕЕВСКИЙ ДЕТСКИЙ САД №2 "ЗАЙЧИК" АЛЕКСЕЕВСКОГО МУНИЦИПАЛЬНОГО РАЙОНА РЕСПУБЛИКИ ТАТАРСТАН</c:v>
                </c:pt>
                <c:pt idx="17">
                  <c:v>МБОУ МОКРОКУРНАЛИНСКАЯ СРЕДНЯЯ ОБЩЕОБРАЗОВАТЕЛЬНАЯ ШКОЛА АЛЕКСЕЕВСКОГО МУНИЦИПАЛЬНОГО РАЙОНА РЕСПУБЛИКИ ТАТАРСТАН</c:v>
                </c:pt>
                <c:pt idx="18">
                  <c:v>МБОУ ЯЛКЫНСКАЯ СРЕДНЯЯ ОБЩЕОБРАЗОВАТЕЛЬНАЯ ШКОЛА АЛЕКСЕЕВСКОГО МУНИЦИПАЛЬНОГО РАЙОНА РЕСПУБЛИКИ ТАТАРСТАН</c:v>
                </c:pt>
                <c:pt idx="19">
                  <c:v>МБОУ ПОДЛЕСНОШЕНТАЛИНСКАЯ ОСНОВНАЯ ОБЩЕОБРАЗОВАТЕЛЬНАЯ ШКОЛА АЛЕКСЕЕВСКОГО МУНИЦИПАЛЬНОГО РАЙОНА РЕСПУБЛИКИ ТАТАРСТАН</c:v>
                </c:pt>
                <c:pt idx="20">
                  <c:v>МБОУ БОЛЬШЕПОЛЯНСКАЯ СРЕДНЯЯ ОБЩЕОБРАЗОВАТЕЛЬНАЯ ШКОЛА АЛЕКСЕЕВСКОГО МУНИЦИПАЛЬНОГО РАЙОНА РЕСПУБЛИКИ ТАТАРСТАН</c:v>
                </c:pt>
                <c:pt idx="21">
                  <c:v>МБОУ РОДНИКОВСКАЯ СРЕДНЯЯ ОБЩЕОБРАЗОВАТЕЛЬНАЯ ШКОЛА АЛЕКСЕЕВСКОГО МУНИЦИПАЛЬНОГО РАЙОНА РЕСПУБЛИКИ ТАТАРСТАН</c:v>
                </c:pt>
                <c:pt idx="22">
                  <c:v>МБОУ САХАРОВСКАЯ СРЕДНЯЯ ОБЩЕОБРАЗОВАТЕЛЬНАЯ ШКОЛА АЛЕКСЕЕВСКОГО МУНИЦИПАЛЬНОГО РАЙОНА РЕСПУБЛИКИ ТАТАРСТАН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107</c:v>
                </c:pt>
                <c:pt idx="1">
                  <c:v>107</c:v>
                </c:pt>
                <c:pt idx="2">
                  <c:v>107</c:v>
                </c:pt>
                <c:pt idx="3">
                  <c:v>94</c:v>
                </c:pt>
                <c:pt idx="4">
                  <c:v>94</c:v>
                </c:pt>
                <c:pt idx="5">
                  <c:v>94</c:v>
                </c:pt>
                <c:pt idx="6">
                  <c:v>86</c:v>
                </c:pt>
                <c:pt idx="7">
                  <c:v>94</c:v>
                </c:pt>
                <c:pt idx="8">
                  <c:v>94</c:v>
                </c:pt>
                <c:pt idx="9">
                  <c:v>94</c:v>
                </c:pt>
                <c:pt idx="10">
                  <c:v>97</c:v>
                </c:pt>
                <c:pt idx="11">
                  <c:v>94</c:v>
                </c:pt>
                <c:pt idx="12">
                  <c:v>94</c:v>
                </c:pt>
                <c:pt idx="13">
                  <c:v>94</c:v>
                </c:pt>
                <c:pt idx="14">
                  <c:v>94</c:v>
                </c:pt>
                <c:pt idx="15">
                  <c:v>94</c:v>
                </c:pt>
                <c:pt idx="16">
                  <c:v>92</c:v>
                </c:pt>
                <c:pt idx="17">
                  <c:v>94</c:v>
                </c:pt>
                <c:pt idx="18">
                  <c:v>94</c:v>
                </c:pt>
                <c:pt idx="19">
                  <c:v>94</c:v>
                </c:pt>
                <c:pt idx="20">
                  <c:v>94</c:v>
                </c:pt>
                <c:pt idx="21">
                  <c:v>94</c:v>
                </c:pt>
                <c:pt idx="22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257536"/>
        <c:axId val="98980224"/>
      </c:barChart>
      <c:catAx>
        <c:axId val="98257536"/>
        <c:scaling>
          <c:orientation val="minMax"/>
        </c:scaling>
        <c:delete val="0"/>
        <c:axPos val="b"/>
        <c:majorTickMark val="out"/>
        <c:minorTickMark val="none"/>
        <c:tickLblPos val="nextTo"/>
        <c:crossAx val="98980224"/>
        <c:crosses val="autoZero"/>
        <c:auto val="1"/>
        <c:lblAlgn val="ctr"/>
        <c:lblOffset val="100"/>
        <c:noMultiLvlLbl val="0"/>
      </c:catAx>
      <c:valAx>
        <c:axId val="9898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25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2016-11-22T08:36:00Z</dcterms:created>
  <dcterms:modified xsi:type="dcterms:W3CDTF">2016-11-22T08:52:00Z</dcterms:modified>
</cp:coreProperties>
</file>